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聊城泰岳置业有限公司计划录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人员名单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83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2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t>后勤岗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田现普</w:t>
            </w:r>
          </w:p>
        </w:tc>
      </w:tr>
    </w:tbl>
    <w:p>
      <w:pPr>
        <w:ind w:firstLine="700" w:firstLineChars="200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66E4"/>
    <w:rsid w:val="0AA0406E"/>
    <w:rsid w:val="18900DF6"/>
    <w:rsid w:val="207B5377"/>
    <w:rsid w:val="255E1245"/>
    <w:rsid w:val="2F5913A4"/>
    <w:rsid w:val="365B4723"/>
    <w:rsid w:val="3FDB3221"/>
    <w:rsid w:val="40E83BD5"/>
    <w:rsid w:val="464D20E5"/>
    <w:rsid w:val="4687567C"/>
    <w:rsid w:val="4A7C2650"/>
    <w:rsid w:val="64CC5D2D"/>
    <w:rsid w:val="6B786CEC"/>
    <w:rsid w:val="7AD7745F"/>
    <w:rsid w:val="7B637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6" w:lineRule="atLeast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hover29"/>
    <w:basedOn w:val="5"/>
    <w:qFormat/>
    <w:uiPriority w:val="0"/>
    <w:rPr>
      <w:shd w:val="clear" w:fill="1F94F3"/>
    </w:rPr>
  </w:style>
  <w:style w:type="character" w:customStyle="1" w:styleId="9">
    <w:name w:val="last-child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2020-08-31T02:34:00Z</cp:lastPrinted>
  <dcterms:modified xsi:type="dcterms:W3CDTF">2020-08-31T09:55:39Z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